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9" name="圖片 19" descr="👨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A58">
        <w:t>113</w:t>
      </w:r>
      <w:r w:rsidR="00283A58">
        <w:rPr>
          <w:rFonts w:hint="eastAsia"/>
        </w:rPr>
        <w:t>學測的考生們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8" name="圖片 18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對於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7" name="圖片 17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申請入學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6" name="圖片 16" descr="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還感到迷茫的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趕快看過來！</w:t>
      </w:r>
    </w:p>
    <w:p w:rsid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申請入學指南來囉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5" name="圖片 1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Pr="00A623AA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:rsidR="00436425" w:rsidRPr="00A623AA" w:rsidRDefault="00A623AA" w:rsidP="00A623AA">
      <w:pPr>
        <w:pStyle w:val="a8"/>
        <w:widowControl/>
        <w:numPr>
          <w:ilvl w:val="0"/>
          <w:numId w:val="2"/>
        </w:numPr>
        <w:shd w:val="clear" w:color="auto" w:fill="FFFFFF"/>
        <w:ind w:leftChars="0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A623AA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【</w:t>
      </w:r>
      <w:r w:rsidR="00436425" w:rsidRPr="00A623A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校系分則</w:t>
      </w:r>
      <w:r w:rsidRPr="00A623AA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】</w:t>
      </w: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列出元智大學工管系的各科標準</w:t>
      </w:r>
    </w:p>
    <w:p w:rsidR="00283A58" w:rsidRPr="00283A58" w:rsidRDefault="00283A58" w:rsidP="00283A58">
      <w:pPr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283A58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選填工管系只看</w:t>
      </w:r>
      <w:r w:rsidRPr="00283A58">
        <w:rPr>
          <w:rFonts w:ascii="Segoe UI Historic" w:eastAsia="新細明體" w:hAnsi="Segoe UI Historic" w:cs="Segoe UI Historic"/>
          <w:color w:val="FF0000"/>
          <w:kern w:val="0"/>
          <w:sz w:val="23"/>
          <w:szCs w:val="23"/>
        </w:rPr>
        <w:t>3</w:t>
      </w:r>
      <w:r w:rsidRPr="00283A58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科</w:t>
      </w:r>
    </w:p>
    <w:p w:rsidR="00283A58" w:rsidRPr="00283A58" w:rsidRDefault="00283A58" w:rsidP="00283A58">
      <w:pPr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283A58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除了國文、英文外，</w:t>
      </w: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我們不同的地方是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3" name="圖片 13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無論學測是報考數學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A</w:t>
      </w:r>
      <w:r w:rsidR="00283A58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/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還是數學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B</w:t>
      </w:r>
    </w:p>
    <w:p w:rsidR="00436425" w:rsidRDefault="00D11658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A2604">
        <w:rPr>
          <w:rFonts w:ascii="Segoe UI Historic" w:eastAsia="新細明體" w:hAnsi="Segoe UI Historic" w:cs="Segoe UI Historic"/>
          <w:b/>
          <w:color w:val="050505"/>
          <w:kern w:val="0"/>
          <w:sz w:val="23"/>
          <w:szCs w:val="23"/>
          <w:highlight w:val="yellow"/>
        </w:rPr>
        <w:t>只要</w:t>
      </w:r>
      <w:r w:rsidRPr="001A2604">
        <w:rPr>
          <w:rFonts w:ascii="Segoe UI Historic" w:eastAsia="新細明體" w:hAnsi="Segoe UI Historic" w:cs="Segoe UI Historic" w:hint="eastAsia"/>
          <w:b/>
          <w:color w:val="050505"/>
          <w:kern w:val="0"/>
          <w:sz w:val="23"/>
          <w:szCs w:val="23"/>
          <w:highlight w:val="yellow"/>
          <w:lang w:eastAsia="zh-HK"/>
        </w:rPr>
        <w:t>其中一科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達到</w:t>
      </w:r>
      <w:r w:rsidR="00283A58" w:rsidRPr="00283A58">
        <w:rPr>
          <w:rFonts w:ascii="Segoe UI Historic" w:eastAsia="新細明體" w:hAnsi="Segoe UI Historic" w:cs="Segoe UI Historic" w:hint="eastAsia"/>
          <w:color w:val="FF0000"/>
          <w:kern w:val="0"/>
          <w:sz w:val="23"/>
          <w:szCs w:val="23"/>
        </w:rPr>
        <w:t>【</w:t>
      </w:r>
      <w:r w:rsidR="00436425" w:rsidRPr="00283A58">
        <w:rPr>
          <w:rFonts w:ascii="Segoe UI Historic" w:eastAsia="新細明體" w:hAnsi="Segoe UI Historic" w:cs="Segoe UI Historic"/>
          <w:color w:val="FF0000"/>
          <w:kern w:val="0"/>
          <w:sz w:val="23"/>
          <w:szCs w:val="23"/>
        </w:rPr>
        <w:t>後標</w:t>
      </w:r>
      <w:r w:rsidR="00283A58">
        <w:rPr>
          <w:rFonts w:ascii="Segoe UI Historic" w:eastAsia="新細明體" w:hAnsi="Segoe UI Historic" w:cs="Segoe UI Historic" w:hint="eastAsia"/>
          <w:color w:val="FF0000"/>
          <w:kern w:val="0"/>
          <w:sz w:val="23"/>
          <w:szCs w:val="23"/>
        </w:rPr>
        <w:t>】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就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ok</w:t>
      </w:r>
      <w:r w:rsidR="00436425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囉</w:t>
      </w:r>
      <w:r w:rsidR="00436425"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2" name="圖片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6A" w:rsidRDefault="00283A58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sectPr w:rsidR="00F03E6A" w:rsidSect="00283A58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  <w:r w:rsidRPr="00283A58">
        <w:rPr>
          <w:rFonts w:ascii="Segoe UI Historic" w:eastAsia="新細明體" w:hAnsi="Segoe UI Historic" w:cs="Segoe UI Historic"/>
          <w:noProof/>
          <w:color w:val="050505"/>
          <w:kern w:val="0"/>
          <w:sz w:val="23"/>
          <w:szCs w:val="23"/>
        </w:rPr>
        <w:drawing>
          <wp:inline distT="0" distB="0" distL="0" distR="0">
            <wp:extent cx="9563100" cy="3925594"/>
            <wp:effectExtent l="0" t="0" r="0" b="0"/>
            <wp:docPr id="20" name="圖片 20" descr="C:\Users\zoe\Desktop\LINE訊息公告及搶鮮問回覆清單\2024\S__14032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e\Desktop\LINE訊息公告及搶鮮問回覆清單\2024\S__14032896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392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Pr="00A623AA" w:rsidRDefault="00A623AA" w:rsidP="00A623AA">
      <w:pPr>
        <w:pStyle w:val="a8"/>
        <w:widowControl/>
        <w:numPr>
          <w:ilvl w:val="0"/>
          <w:numId w:val="2"/>
        </w:numPr>
        <w:shd w:val="clear" w:color="auto" w:fill="FFFFFF"/>
        <w:ind w:leftChars="0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A623AA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lastRenderedPageBreak/>
        <w:t>【</w:t>
      </w:r>
      <w:r w:rsidR="00436425" w:rsidRPr="00A623A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審查資料準備指引</w:t>
      </w:r>
      <w:r w:rsidRPr="00A623AA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】</w:t>
      </w:r>
    </w:p>
    <w:p w:rsid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對於準備審查資料還沒有頭緒的大家福利來囉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9" name="圖片 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9A" w:rsidRDefault="00125D9A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準備學習歷程資料時</w:t>
      </w:r>
    </w:p>
    <w:p w:rsidR="00125D9A" w:rsidRDefault="00436425" w:rsidP="00125D9A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u w:val="single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可以</w:t>
      </w:r>
      <w:r w:rsidR="00125D9A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lang w:eastAsia="zh-HK"/>
        </w:rPr>
        <w:t>在</w:t>
      </w:r>
      <w:r w:rsidRPr="00283A58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u w:val="single"/>
        </w:rPr>
        <w:t>多元表現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、</w:t>
      </w:r>
      <w:r w:rsidRPr="00283A58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u w:val="single"/>
        </w:rPr>
        <w:t>學習歷程自述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、</w:t>
      </w:r>
      <w:r w:rsidRPr="00283A58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u w:val="single"/>
        </w:rPr>
        <w:t>自傳</w:t>
      </w:r>
    </w:p>
    <w:p w:rsidR="00125D9A" w:rsidRPr="00436425" w:rsidRDefault="00125D9A" w:rsidP="00125D9A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多著重</w:t>
      </w:r>
      <w:r w:rsidRPr="00A623AA">
        <w:rPr>
          <w:rFonts w:ascii="Segoe UI Historic" w:eastAsia="新細明體" w:hAnsi="Segoe UI Historic" w:cs="Segoe UI Historic" w:hint="eastAsia"/>
          <w:color w:val="000000" w:themeColor="text1"/>
          <w:kern w:val="0"/>
          <w:sz w:val="23"/>
          <w:szCs w:val="23"/>
        </w:rPr>
        <w:t>3</w:t>
      </w:r>
      <w:r>
        <w:rPr>
          <w:rFonts w:ascii="Segoe UI Historic" w:eastAsia="新細明體" w:hAnsi="Segoe UI Historic" w:cs="Segoe UI Historic" w:hint="eastAsia"/>
          <w:color w:val="000000" w:themeColor="text1"/>
          <w:kern w:val="0"/>
          <w:sz w:val="23"/>
          <w:szCs w:val="23"/>
          <w:lang w:eastAsia="zh-HK"/>
        </w:rPr>
        <w:t>個</w:t>
      </w:r>
      <w:r>
        <w:rPr>
          <w:rFonts w:ascii="Segoe UI Historic" w:eastAsia="新細明體" w:hAnsi="Segoe UI Historic" w:cs="Segoe UI Historic" w:hint="eastAsia"/>
          <w:color w:val="000000" w:themeColor="text1"/>
          <w:kern w:val="0"/>
          <w:sz w:val="23"/>
          <w:szCs w:val="23"/>
        </w:rPr>
        <w:t>【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審查資料評核能力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】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lang w:eastAsia="zh-HK"/>
        </w:rPr>
        <w:t>的呈現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74D07F0E" wp14:editId="7DA73637">
            <wp:extent cx="152400" cy="152400"/>
            <wp:effectExtent l="0" t="0" r="0" b="0"/>
            <wp:docPr id="8" name="圖片 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74" w:rsidRDefault="00B14474" w:rsidP="00B14474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讓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lang w:eastAsia="zh-HK"/>
        </w:rPr>
        <w:t>大家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知道你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lang w:eastAsia="zh-HK"/>
        </w:rPr>
        <w:t>擁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有什麼特殊表現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EEBE613" wp14:editId="5AE61D26">
            <wp:extent cx="152400" cy="152400"/>
            <wp:effectExtent l="0" t="0" r="0" b="0"/>
            <wp:docPr id="7" name="圖片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多多反映出相關能力哦！</w:t>
      </w:r>
    </w:p>
    <w:p w:rsidR="00F03E6A" w:rsidRDefault="00283A58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sectPr w:rsidR="00F03E6A" w:rsidSect="00283A5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 w:rsidRPr="00283A58">
        <w:rPr>
          <w:rFonts w:ascii="Segoe UI Historic" w:eastAsia="新細明體" w:hAnsi="Segoe UI Historic" w:cs="Segoe UI Historic"/>
          <w:noProof/>
          <w:color w:val="050505"/>
          <w:kern w:val="0"/>
          <w:sz w:val="23"/>
          <w:szCs w:val="23"/>
        </w:rPr>
        <w:drawing>
          <wp:inline distT="0" distB="0" distL="0" distR="0">
            <wp:extent cx="6698615" cy="6454140"/>
            <wp:effectExtent l="0" t="0" r="6985" b="3810"/>
            <wp:docPr id="24" name="圖片 24" descr="C:\Users\zoe\Desktop\LINE訊息公告及搶鮮問回覆清單\2024\S__4169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e\Desktop\LINE訊息公告及搶鮮問回覆清單\2024\S__416973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33" cy="64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Pr="00A623AA" w:rsidRDefault="00436425" w:rsidP="00A623AA">
      <w:pPr>
        <w:pStyle w:val="a8"/>
        <w:widowControl/>
        <w:numPr>
          <w:ilvl w:val="0"/>
          <w:numId w:val="2"/>
        </w:numPr>
        <w:shd w:val="clear" w:color="auto" w:fill="FFFFFF"/>
        <w:ind w:leftChars="0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A623A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lastRenderedPageBreak/>
        <w:t>申請入學面試</w:t>
      </w:r>
      <w:r w:rsidRPr="00A623A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A623AA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學習準備指引</w:t>
      </w:r>
    </w:p>
    <w:p w:rsidR="00B14474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終於來到最後一關啦</w:t>
      </w: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主要需要準備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5" name="圖片 5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自我介紹及未來規劃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以及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口試問答</w:t>
      </w:r>
    </w:p>
    <w:p w:rsid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（面試主要是中文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英文不好的同學不用擔心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" name="圖片 4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🥳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）</w:t>
      </w:r>
    </w:p>
    <w:p w:rsidR="00436425" w:rsidRP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評量面向主要是針對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3" name="圖片 3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⬇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思考表達能力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&amp;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學習發展潛力</w:t>
      </w:r>
    </w:p>
    <w:p w:rsidR="00BB6298" w:rsidRPr="00436425" w:rsidRDefault="00BB6298" w:rsidP="00436425">
      <w:pPr>
        <w:widowControl/>
        <w:shd w:val="clear" w:color="auto" w:fill="FFFFFF"/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</w:pPr>
    </w:p>
    <w:p w:rsidR="00436425" w:rsidRDefault="00436425" w:rsidP="00436425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各位同學好好把握</w:t>
      </w:r>
      <w:r w:rsidR="00B14474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 xml:space="preserve"> 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大學見囉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" name="圖片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" name="圖片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74" w:rsidRDefault="00B14474" w:rsidP="00B14474">
      <w:r>
        <w:rPr>
          <w:rFonts w:hint="eastAsia"/>
        </w:rPr>
        <w:t>心動不如趕快行動哦</w:t>
      </w:r>
    </w:p>
    <w:p w:rsidR="00B14474" w:rsidRPr="00436425" w:rsidRDefault="00B14474" w:rsidP="00B14474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hint="eastAsia"/>
        </w:rPr>
        <w:t>趕快來瞭解元智工管系吧</w:t>
      </w:r>
      <w:r>
        <w:rPr>
          <w:rFonts w:hint="eastAsia"/>
        </w:rPr>
        <w:t xml:space="preserve"> </w:t>
      </w:r>
      <w:hyperlink r:id="rId19" w:history="1">
        <w:r w:rsidRPr="00572AF4">
          <w:rPr>
            <w:rStyle w:val="a7"/>
            <w:rFonts w:hint="eastAsia"/>
          </w:rPr>
          <w:t>http://www.iem.yzu.edu.tw/chinese/futureunder/</w:t>
        </w:r>
      </w:hyperlink>
      <w:r>
        <w:t xml:space="preserve"> </w:t>
      </w:r>
    </w:p>
    <w:p w:rsidR="00F34961" w:rsidRPr="00436425" w:rsidRDefault="00283A58">
      <w:r w:rsidRPr="00283A58">
        <w:rPr>
          <w:noProof/>
        </w:rPr>
        <w:drawing>
          <wp:inline distT="0" distB="0" distL="0" distR="0">
            <wp:extent cx="9775825" cy="3604260"/>
            <wp:effectExtent l="0" t="0" r="0" b="0"/>
            <wp:docPr id="25" name="圖片 25" descr="C:\Users\zoe\Desktop\LINE訊息公告及搶鮮問回覆清單\2024\S__416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e\Desktop\LINE訊息公告及搶鮮問回覆清單\2024\S__416973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982" cy="36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961" w:rsidRPr="00436425" w:rsidSect="00F03E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3D" w:rsidRDefault="0048353D" w:rsidP="00F03E6A">
      <w:r>
        <w:separator/>
      </w:r>
    </w:p>
  </w:endnote>
  <w:endnote w:type="continuationSeparator" w:id="0">
    <w:p w:rsidR="0048353D" w:rsidRDefault="0048353D" w:rsidP="00F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3D" w:rsidRDefault="0048353D" w:rsidP="00F03E6A">
      <w:r>
        <w:separator/>
      </w:r>
    </w:p>
  </w:footnote>
  <w:footnote w:type="continuationSeparator" w:id="0">
    <w:p w:rsidR="0048353D" w:rsidRDefault="0048353D" w:rsidP="00F0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4B1F"/>
    <w:multiLevelType w:val="hybridMultilevel"/>
    <w:tmpl w:val="78E8EDB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4C68CF"/>
    <w:multiLevelType w:val="hybridMultilevel"/>
    <w:tmpl w:val="3C0856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5"/>
    <w:rsid w:val="00125D9A"/>
    <w:rsid w:val="001466AB"/>
    <w:rsid w:val="001E63BA"/>
    <w:rsid w:val="00283A58"/>
    <w:rsid w:val="002F5F4E"/>
    <w:rsid w:val="00436425"/>
    <w:rsid w:val="0048353D"/>
    <w:rsid w:val="005109B4"/>
    <w:rsid w:val="00A623AA"/>
    <w:rsid w:val="00B14474"/>
    <w:rsid w:val="00BB6298"/>
    <w:rsid w:val="00D11658"/>
    <w:rsid w:val="00D709C1"/>
    <w:rsid w:val="00F03E6A"/>
    <w:rsid w:val="00F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6B45C"/>
  <w15:chartTrackingRefBased/>
  <w15:docId w15:val="{160CE9FF-E035-42B7-82A7-5A545E4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6A"/>
    <w:rPr>
      <w:sz w:val="20"/>
      <w:szCs w:val="20"/>
    </w:rPr>
  </w:style>
  <w:style w:type="character" w:styleId="a7">
    <w:name w:val="Hyperlink"/>
    <w:basedOn w:val="a0"/>
    <w:uiPriority w:val="99"/>
    <w:unhideWhenUsed/>
    <w:rsid w:val="00B1447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23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iem.yzu.edu.tw/chinese/futureund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李碧蓮</cp:lastModifiedBy>
  <cp:revision>6</cp:revision>
  <dcterms:created xsi:type="dcterms:W3CDTF">2022-01-18T03:19:00Z</dcterms:created>
  <dcterms:modified xsi:type="dcterms:W3CDTF">2024-03-13T02:13:00Z</dcterms:modified>
</cp:coreProperties>
</file>